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spacing w:after="140" w:before="0" w:line="252.00000000000003" w:lineRule="auto"/>
        <w:rPr>
          <w:b w:val="1"/>
          <w:bCs w:val="1"/>
          <w:color w:val="1a575c"/>
          <w:sz w:val="16"/>
          <w:szCs w:val="16"/>
        </w:rPr>
      </w:pPr>
      <w:r w:rsidDel="00000000" w:rsidR="00000000" w:rsidRPr="00000000">
        <w:rPr>
          <w:b w:val="1"/>
          <w:bCs w:val="1"/>
          <w:color w:val="1a575c"/>
          <w:sz w:val="16"/>
          <w:szCs w:val="16"/>
          <w:rtl w:val="0"/>
        </w:rPr>
        <w:t xml:space="preserve">COASTLINE EQUITY  |  OWNER TOOL  |  1 OF 2</w:t>
      </w:r>
    </w:p>
    <w:p w:rsidR="00000000" w:rsidDel="00000000" w:rsidP="00000000" w:rsidRDefault="00000000" w:rsidRPr="00000000" w14:paraId="00000002">
      <w:pPr>
        <w:pStyle w:val="Title"/>
        <w:keepNext w:val="1"/>
        <w:keepLines w:val="1"/>
        <w:spacing w:after="160" w:line="252.00000000000003" w:lineRule="auto"/>
        <w:rPr>
          <w:b w:val="1"/>
          <w:bCs w:val="1"/>
          <w:color w:val="122e3d"/>
          <w:sz w:val="46"/>
          <w:szCs w:val="46"/>
        </w:rPr>
      </w:pPr>
      <w:bookmarkStart w:colFirst="0" w:colLast="0" w:name="_c3lr3uu1buwh" w:id="0"/>
      <w:bookmarkEnd w:id="0"/>
      <w:r w:rsidDel="00000000" w:rsidR="00000000" w:rsidRPr="00000000">
        <w:rPr>
          <w:b w:val="1"/>
          <w:bCs w:val="1"/>
          <w:color w:val="122e3d"/>
          <w:sz w:val="46"/>
          <w:szCs w:val="46"/>
          <w:rtl w:val="0"/>
        </w:rPr>
        <w:t xml:space="preserve">Storm Readiness Owner Report</w:t>
      </w:r>
    </w:p>
    <w:p w:rsidR="00000000" w:rsidDel="00000000" w:rsidP="00000000" w:rsidRDefault="00000000" w:rsidRPr="00000000" w14:paraId="00000003">
      <w:pPr>
        <w:keepLines w:val="1"/>
        <w:spacing w:after="160" w:before="0" w:line="252.00000000000003" w:lineRule="auto"/>
        <w:rPr>
          <w:color w:val="122e3d"/>
          <w:sz w:val="21"/>
          <w:szCs w:val="21"/>
        </w:rPr>
      </w:pPr>
      <w:r w:rsidDel="00000000" w:rsidR="00000000" w:rsidRPr="00000000">
        <w:rPr>
          <w:color w:val="122e3d"/>
          <w:sz w:val="21"/>
          <w:szCs w:val="21"/>
          <w:rtl w:val="0"/>
        </w:rPr>
        <w:t xml:space="preserve">What needs attention before rain? Connect each open condition to a decision, responsible person, date, and supporting record.</w:t>
      </w:r>
    </w:p>
    <w:p w:rsidR="00000000" w:rsidDel="00000000" w:rsidP="00000000" w:rsidRDefault="00000000" w:rsidRPr="00000000" w14:paraId="00000004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Property / portfolio: __________________________     Review date: ______________</w:t>
      </w:r>
    </w:p>
    <w:p w:rsidR="00000000" w:rsidDel="00000000" w:rsidP="00000000" w:rsidRDefault="00000000" w:rsidRPr="00000000" w14:paraId="00000005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Prepared by: _____________________     Responsible manager: _________________</w:t>
      </w:r>
    </w:p>
    <w:p w:rsidR="00000000" w:rsidDel="00000000" w:rsidP="00000000" w:rsidRDefault="00000000" w:rsidRPr="00000000" w14:paraId="00000006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Property type / occupied areas or tenant operations affected</w:t>
      </w:r>
    </w:p>
    <w:p w:rsidR="00000000" w:rsidDel="00000000" w:rsidP="00000000" w:rsidRDefault="00000000" w:rsidRPr="00000000" w14:paraId="00000007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08">
      <w:pPr>
        <w:pStyle w:val="Heading1"/>
        <w:keepNext w:val="1"/>
        <w:keepLines w:val="1"/>
        <w:spacing w:after="80" w:before="160" w:line="252.00000000000003" w:lineRule="auto"/>
        <w:rPr>
          <w:b w:val="1"/>
          <w:bCs w:val="1"/>
          <w:color w:val="1a575c"/>
          <w:sz w:val="24"/>
          <w:szCs w:val="24"/>
        </w:rPr>
      </w:pPr>
      <w:bookmarkStart w:colFirst="0" w:colLast="0" w:name="_nfm6rgcrowfz" w:id="1"/>
      <w:bookmarkEnd w:id="1"/>
      <w:r w:rsidDel="00000000" w:rsidR="00000000" w:rsidRPr="00000000">
        <w:rPr>
          <w:b w:val="1"/>
          <w:bCs w:val="1"/>
          <w:color w:val="1a575c"/>
          <w:sz w:val="24"/>
          <w:szCs w:val="24"/>
          <w:rtl w:val="0"/>
        </w:rPr>
        <w:t xml:space="preserve">01  Open conditions</w:t>
      </w:r>
    </w:p>
    <w:p w:rsidR="00000000" w:rsidDel="00000000" w:rsidP="00000000" w:rsidRDefault="00000000" w:rsidRPr="00000000" w14:paraId="00000009">
      <w:pPr>
        <w:keepLines w:val="1"/>
        <w:spacing w:after="100" w:before="0" w:line="252.00000000000003" w:lineRule="auto"/>
        <w:rPr>
          <w:color w:val="61737a"/>
          <w:sz w:val="18"/>
          <w:szCs w:val="18"/>
        </w:rPr>
      </w:pPr>
      <w:r w:rsidDel="00000000" w:rsidR="00000000" w:rsidRPr="00000000">
        <w:rPr>
          <w:color w:val="61737a"/>
          <w:sz w:val="18"/>
          <w:szCs w:val="18"/>
          <w:rtl w:val="0"/>
        </w:rPr>
        <w:t xml:space="preserve">Use a reference number for each condition. Write Pending for unverified facts and name who will check them.</w:t>
      </w:r>
    </w:p>
    <w:p w:rsidR="00000000" w:rsidDel="00000000" w:rsidP="00000000" w:rsidRDefault="00000000" w:rsidRPr="00000000" w14:paraId="0000000A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01  Condition / location: ____________________     Operating effect: ______________</w:t>
      </w:r>
    </w:p>
    <w:p w:rsidR="00000000" w:rsidDel="00000000" w:rsidP="00000000" w:rsidRDefault="00000000" w:rsidRPr="00000000" w14:paraId="0000000B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Next action / responsible person: __________________     Due / next check: _________</w:t>
      </w:r>
    </w:p>
    <w:p w:rsidR="00000000" w:rsidDel="00000000" w:rsidP="00000000" w:rsidRDefault="00000000" w:rsidRPr="00000000" w14:paraId="0000000C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0D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02  Condition / location: ____________________     Operating effect: ______________</w:t>
      </w:r>
    </w:p>
    <w:p w:rsidR="00000000" w:rsidDel="00000000" w:rsidP="00000000" w:rsidRDefault="00000000" w:rsidRPr="00000000" w14:paraId="0000000E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Next action / responsible person: __________________     Due / next check: _________</w:t>
      </w:r>
    </w:p>
    <w:p w:rsidR="00000000" w:rsidDel="00000000" w:rsidP="00000000" w:rsidRDefault="00000000" w:rsidRPr="00000000" w14:paraId="0000000F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0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03  Condition / location: ____________________     Operating effect: ______________</w:t>
      </w:r>
    </w:p>
    <w:p w:rsidR="00000000" w:rsidDel="00000000" w:rsidP="00000000" w:rsidRDefault="00000000" w:rsidRPr="00000000" w14:paraId="00000011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Next action / responsible person: __________________     Due / next check: _________</w:t>
      </w:r>
    </w:p>
    <w:p w:rsidR="00000000" w:rsidDel="00000000" w:rsidP="00000000" w:rsidRDefault="00000000" w:rsidRPr="00000000" w14:paraId="00000012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3">
      <w:pPr>
        <w:pStyle w:val="Heading1"/>
        <w:keepNext w:val="1"/>
        <w:keepLines w:val="1"/>
        <w:spacing w:after="80" w:before="160" w:line="252.00000000000003" w:lineRule="auto"/>
        <w:rPr>
          <w:b w:val="1"/>
          <w:bCs w:val="1"/>
          <w:color w:val="1a575c"/>
          <w:sz w:val="24"/>
          <w:szCs w:val="24"/>
        </w:rPr>
      </w:pPr>
      <w:bookmarkStart w:colFirst="0" w:colLast="0" w:name="_qc97yeqznbfm" w:id="2"/>
      <w:bookmarkEnd w:id="2"/>
      <w:r w:rsidDel="00000000" w:rsidR="00000000" w:rsidRPr="00000000">
        <w:rPr>
          <w:b w:val="1"/>
          <w:bCs w:val="1"/>
          <w:color w:val="1a575c"/>
          <w:sz w:val="24"/>
          <w:szCs w:val="24"/>
          <w:rtl w:val="0"/>
        </w:rPr>
        <w:t xml:space="preserve">02  Owner decisions</w:t>
      </w:r>
    </w:p>
    <w:p w:rsidR="00000000" w:rsidDel="00000000" w:rsidP="00000000" w:rsidRDefault="00000000" w:rsidRPr="00000000" w14:paraId="00000014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Decision / approval needed: __________________     Scope / proposal ref.: __________</w:t>
      </w:r>
    </w:p>
    <w:p w:rsidR="00000000" w:rsidDel="00000000" w:rsidP="00000000" w:rsidRDefault="00000000" w:rsidRPr="00000000" w14:paraId="00000015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Decision due: _____________________     Current decision: _____________________</w:t>
      </w:r>
    </w:p>
    <w:p w:rsidR="00000000" w:rsidDel="00000000" w:rsidP="00000000" w:rsidRDefault="00000000" w:rsidRPr="00000000" w14:paraId="00000016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7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Decision / approval needed: __________________     Scope / proposal ref.: __________</w:t>
      </w:r>
    </w:p>
    <w:p w:rsidR="00000000" w:rsidDel="00000000" w:rsidP="00000000" w:rsidRDefault="00000000" w:rsidRPr="00000000" w14:paraId="00000018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Decision due: _____________________     Current decision: _____________________</w:t>
      </w:r>
    </w:p>
    <w:p w:rsidR="00000000" w:rsidDel="00000000" w:rsidP="00000000" w:rsidRDefault="00000000" w:rsidRPr="00000000" w14:paraId="00000019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1A">
      <w:pPr>
        <w:pStyle w:val="Heading1"/>
        <w:keepNext w:val="1"/>
        <w:keepLines w:val="1"/>
        <w:spacing w:after="80" w:before="160" w:line="252.00000000000003" w:lineRule="auto"/>
        <w:rPr>
          <w:b w:val="1"/>
          <w:bCs w:val="1"/>
          <w:color w:val="1a575c"/>
          <w:sz w:val="24"/>
          <w:szCs w:val="24"/>
        </w:rPr>
      </w:pPr>
      <w:bookmarkStart w:colFirst="0" w:colLast="0" w:name="_em63hypvmltc" w:id="3"/>
      <w:bookmarkEnd w:id="3"/>
      <w:r w:rsidDel="00000000" w:rsidR="00000000" w:rsidRPr="00000000">
        <w:rPr>
          <w:b w:val="1"/>
          <w:bCs w:val="1"/>
          <w:color w:val="1a575c"/>
          <w:sz w:val="24"/>
          <w:szCs w:val="24"/>
          <w:rtl w:val="0"/>
        </w:rPr>
        <w:t xml:space="preserve">03  Next owner update</w:t>
      </w:r>
    </w:p>
    <w:p w:rsidR="00000000" w:rsidDel="00000000" w:rsidP="00000000" w:rsidRDefault="00000000" w:rsidRPr="00000000" w14:paraId="0000001B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Next update: ______________________     Escalation contact: ___________________</w:t>
      </w:r>
    </w:p>
    <w:p w:rsidR="00000000" w:rsidDel="00000000" w:rsidP="00000000" w:rsidRDefault="00000000" w:rsidRPr="00000000" w14:paraId="0000001C">
      <w:pPr>
        <w:keepLines w:val="1"/>
        <w:spacing w:after="100" w:before="0" w:line="252.00000000000003" w:lineRule="auto"/>
        <w:rPr>
          <w:color w:val="61737a"/>
          <w:sz w:val="18"/>
          <w:szCs w:val="18"/>
        </w:rPr>
      </w:pPr>
      <w:r w:rsidDel="00000000" w:rsidR="00000000" w:rsidRPr="00000000">
        <w:rPr>
          <w:color w:val="61737a"/>
          <w:sz w:val="18"/>
          <w:szCs w:val="18"/>
          <w:rtl w:val="0"/>
        </w:rPr>
        <w:t xml:space="preserve">Use page 2 for vendor acceptance, schedule, access, and verification. An invoice or vendor completion note alone does not establish repair performance.</w:t>
      </w:r>
    </w:p>
    <w:p w:rsidR="00000000" w:rsidDel="00000000" w:rsidP="00000000" w:rsidRDefault="00000000" w:rsidRPr="00000000" w14:paraId="0000001D">
      <w:pPr>
        <w:keepLines w:val="1"/>
        <w:spacing w:after="60" w:before="0" w:line="252.00000000000003" w:lineRule="auto"/>
        <w:rPr>
          <w:color w:val="1a575c"/>
          <w:sz w:val="18"/>
          <w:szCs w:val="18"/>
          <w:u w:val="single"/>
        </w:rPr>
      </w:pPr>
      <w:hyperlink r:id="rId6">
        <w:r w:rsidDel="00000000" w:rsidR="00000000" w:rsidRPr="00000000">
          <w:rPr>
            <w:color w:val="1a575c"/>
            <w:sz w:val="18"/>
            <w:szCs w:val="18"/>
            <w:u w:val="single"/>
            <w:rtl w:val="0"/>
          </w:rPr>
          <w:t xml:space="preserve">Owner reporting guide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Lines w:val="1"/>
        <w:spacing w:after="60" w:before="0" w:line="252.00000000000003" w:lineRule="auto"/>
        <w:rPr>
          <w:color w:val="1a575c"/>
          <w:sz w:val="18"/>
          <w:szCs w:val="18"/>
          <w:u w:val="single"/>
        </w:rPr>
      </w:pPr>
      <w:hyperlink r:id="rId7">
        <w:r w:rsidDel="00000000" w:rsidR="00000000" w:rsidRPr="00000000">
          <w:rPr>
            <w:color w:val="1a575c"/>
            <w:sz w:val="18"/>
            <w:szCs w:val="18"/>
            <w:u w:val="single"/>
            <w:rtl w:val="0"/>
          </w:rPr>
          <w:t xml:space="preserve">Rain-readiness resource library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keepLines w:val="1"/>
        <w:pageBreakBefore w:val="1"/>
        <w:spacing w:after="140" w:before="0" w:line="252.00000000000003" w:lineRule="auto"/>
        <w:rPr>
          <w:b w:val="1"/>
          <w:bCs w:val="1"/>
          <w:color w:val="1a575c"/>
          <w:sz w:val="16"/>
          <w:szCs w:val="16"/>
        </w:rPr>
      </w:pPr>
      <w:r w:rsidDel="00000000" w:rsidR="00000000" w:rsidRPr="00000000">
        <w:rPr>
          <w:b w:val="1"/>
          <w:bCs w:val="1"/>
          <w:color w:val="1a575c"/>
          <w:sz w:val="16"/>
          <w:szCs w:val="16"/>
          <w:rtl w:val="0"/>
        </w:rPr>
        <w:t xml:space="preserve">COASTLINE EQUITY  |  CONDITION DETAIL  |  2 OF 2</w:t>
      </w:r>
    </w:p>
    <w:p w:rsidR="00000000" w:rsidDel="00000000" w:rsidP="00000000" w:rsidRDefault="00000000" w:rsidRPr="00000000" w14:paraId="00000020">
      <w:pPr>
        <w:pStyle w:val="Title"/>
        <w:keepNext w:val="1"/>
        <w:keepLines w:val="1"/>
        <w:spacing w:after="160" w:line="252.00000000000003" w:lineRule="auto"/>
        <w:rPr>
          <w:b w:val="1"/>
          <w:bCs w:val="1"/>
          <w:color w:val="122e3d"/>
          <w:sz w:val="46"/>
          <w:szCs w:val="46"/>
        </w:rPr>
      </w:pPr>
      <w:bookmarkStart w:colFirst="0" w:colLast="0" w:name="_fr4v5ucgzpv2" w:id="4"/>
      <w:bookmarkEnd w:id="4"/>
      <w:r w:rsidDel="00000000" w:rsidR="00000000" w:rsidRPr="00000000">
        <w:rPr>
          <w:b w:val="1"/>
          <w:bCs w:val="1"/>
          <w:color w:val="122e3d"/>
          <w:sz w:val="46"/>
          <w:szCs w:val="46"/>
          <w:rtl w:val="0"/>
        </w:rPr>
        <w:t xml:space="preserve">From condition to next action</w:t>
      </w:r>
    </w:p>
    <w:p w:rsidR="00000000" w:rsidDel="00000000" w:rsidP="00000000" w:rsidRDefault="00000000" w:rsidRPr="00000000" w14:paraId="00000021">
      <w:pPr>
        <w:keepLines w:val="1"/>
        <w:spacing w:after="160" w:before="0" w:line="252.00000000000003" w:lineRule="auto"/>
        <w:rPr>
          <w:color w:val="122e3d"/>
          <w:sz w:val="21"/>
          <w:szCs w:val="21"/>
        </w:rPr>
      </w:pPr>
      <w:r w:rsidDel="00000000" w:rsidR="00000000" w:rsidRPr="00000000">
        <w:rPr>
          <w:color w:val="122e3d"/>
          <w:sz w:val="21"/>
          <w:szCs w:val="21"/>
          <w:rtl w:val="0"/>
        </w:rPr>
        <w:t xml:space="preserve">Copy this page for each open condition. Update it when work, access, or owner decisions change.</w:t>
      </w:r>
    </w:p>
    <w:p w:rsidR="00000000" w:rsidDel="00000000" w:rsidP="00000000" w:rsidRDefault="00000000" w:rsidRPr="00000000" w14:paraId="00000022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Property: __________________________     Condition reference: ________________</w:t>
      </w:r>
    </w:p>
    <w:p w:rsidR="00000000" w:rsidDel="00000000" w:rsidP="00000000" w:rsidRDefault="00000000" w:rsidRPr="00000000" w14:paraId="00000023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Responsible manager: __________________________     Updated: ______________</w:t>
      </w:r>
    </w:p>
    <w:p w:rsidR="00000000" w:rsidDel="00000000" w:rsidP="00000000" w:rsidRDefault="00000000" w:rsidRPr="00000000" w14:paraId="00000024">
      <w:pPr>
        <w:pStyle w:val="Heading1"/>
        <w:keepNext w:val="1"/>
        <w:keepLines w:val="1"/>
        <w:spacing w:after="80" w:before="160" w:line="252.00000000000003" w:lineRule="auto"/>
        <w:rPr>
          <w:b w:val="1"/>
          <w:bCs w:val="1"/>
          <w:color w:val="1a575c"/>
          <w:sz w:val="24"/>
          <w:szCs w:val="24"/>
        </w:rPr>
      </w:pPr>
      <w:bookmarkStart w:colFirst="0" w:colLast="0" w:name="_qbsadxmdtxox" w:id="5"/>
      <w:bookmarkEnd w:id="5"/>
      <w:r w:rsidDel="00000000" w:rsidR="00000000" w:rsidRPr="00000000">
        <w:rPr>
          <w:b w:val="1"/>
          <w:bCs w:val="1"/>
          <w:color w:val="1a575c"/>
          <w:sz w:val="24"/>
          <w:szCs w:val="24"/>
          <w:rtl w:val="0"/>
        </w:rPr>
        <w:t xml:space="preserve">01  Condition and exposure</w:t>
      </w:r>
    </w:p>
    <w:p w:rsidR="00000000" w:rsidDel="00000000" w:rsidP="00000000" w:rsidRDefault="00000000" w:rsidRPr="00000000" w14:paraId="00000025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Observed condition / exact area or system</w:t>
      </w:r>
    </w:p>
    <w:p w:rsidR="00000000" w:rsidDel="00000000" w:rsidP="00000000" w:rsidRDefault="00000000" w:rsidRPr="00000000" w14:paraId="00000026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7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8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Previous incidents or repairs / supporting record references</w:t>
      </w:r>
    </w:p>
    <w:p w:rsidR="00000000" w:rsidDel="00000000" w:rsidP="00000000" w:rsidRDefault="00000000" w:rsidRPr="00000000" w14:paraId="00000029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A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B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Temporary control in place / exposure that remains</w:t>
      </w:r>
    </w:p>
    <w:p w:rsidR="00000000" w:rsidDel="00000000" w:rsidP="00000000" w:rsidRDefault="00000000" w:rsidRPr="00000000" w14:paraId="0000002C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D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E">
      <w:pPr>
        <w:pStyle w:val="Heading1"/>
        <w:keepNext w:val="1"/>
        <w:keepLines w:val="1"/>
        <w:spacing w:after="80" w:before="160" w:line="252.00000000000003" w:lineRule="auto"/>
        <w:rPr>
          <w:b w:val="1"/>
          <w:bCs w:val="1"/>
          <w:color w:val="1a575c"/>
          <w:sz w:val="24"/>
          <w:szCs w:val="24"/>
        </w:rPr>
      </w:pPr>
      <w:bookmarkStart w:colFirst="0" w:colLast="0" w:name="_a67nu1q1rlxn" w:id="6"/>
      <w:bookmarkEnd w:id="6"/>
      <w:r w:rsidDel="00000000" w:rsidR="00000000" w:rsidRPr="00000000">
        <w:rPr>
          <w:b w:val="1"/>
          <w:bCs w:val="1"/>
          <w:color w:val="1a575c"/>
          <w:sz w:val="24"/>
          <w:szCs w:val="24"/>
          <w:rtl w:val="0"/>
        </w:rPr>
        <w:t xml:space="preserve">02  Response arrangements</w:t>
      </w:r>
    </w:p>
    <w:p w:rsidR="00000000" w:rsidDel="00000000" w:rsidP="00000000" w:rsidRDefault="00000000" w:rsidRPr="00000000" w14:paraId="0000002F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Vendor / specialist: __________________________     Request date: ______________</w:t>
      </w:r>
    </w:p>
    <w:p w:rsidR="00000000" w:rsidDel="00000000" w:rsidP="00000000" w:rsidRDefault="00000000" w:rsidRPr="00000000" w14:paraId="00000030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Acceptance confirmed by: _____________________     Acceptance date: __________</w:t>
      </w:r>
    </w:p>
    <w:p w:rsidR="00000000" w:rsidDel="00000000" w:rsidP="00000000" w:rsidRDefault="00000000" w:rsidRPr="00000000" w14:paraId="00000031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Work scheduled for: __________________________     Completion target: __________</w:t>
      </w:r>
    </w:p>
    <w:p w:rsidR="00000000" w:rsidDel="00000000" w:rsidP="00000000" w:rsidRDefault="00000000" w:rsidRPr="00000000" w14:paraId="00000032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Access arrangements and dependencies</w:t>
      </w:r>
    </w:p>
    <w:p w:rsidR="00000000" w:rsidDel="00000000" w:rsidP="00000000" w:rsidRDefault="00000000" w:rsidRPr="00000000" w14:paraId="00000033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4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Owner decision needed / scope or proposal reference</w:t>
      </w:r>
    </w:p>
    <w:p w:rsidR="00000000" w:rsidDel="00000000" w:rsidP="00000000" w:rsidRDefault="00000000" w:rsidRPr="00000000" w14:paraId="00000035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6">
      <w:pPr>
        <w:pStyle w:val="Heading1"/>
        <w:keepNext w:val="1"/>
        <w:keepLines w:val="1"/>
        <w:spacing w:after="80" w:before="160" w:line="252.00000000000003" w:lineRule="auto"/>
        <w:rPr>
          <w:b w:val="1"/>
          <w:bCs w:val="1"/>
          <w:color w:val="1a575c"/>
          <w:sz w:val="24"/>
          <w:szCs w:val="24"/>
        </w:rPr>
      </w:pPr>
      <w:bookmarkStart w:colFirst="0" w:colLast="0" w:name="_82vr16sun5ti" w:id="7"/>
      <w:bookmarkEnd w:id="7"/>
      <w:r w:rsidDel="00000000" w:rsidR="00000000" w:rsidRPr="00000000">
        <w:rPr>
          <w:b w:val="1"/>
          <w:bCs w:val="1"/>
          <w:color w:val="1a575c"/>
          <w:sz w:val="24"/>
          <w:szCs w:val="24"/>
          <w:rtl w:val="0"/>
        </w:rPr>
        <w:t xml:space="preserve">03  Verification and follow-up</w:t>
      </w:r>
    </w:p>
    <w:p w:rsidR="00000000" w:rsidDel="00000000" w:rsidP="00000000" w:rsidRDefault="00000000" w:rsidRPr="00000000" w14:paraId="00000037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Evidence needed to verify the repair / who will check it</w:t>
      </w:r>
    </w:p>
    <w:p w:rsidR="00000000" w:rsidDel="00000000" w:rsidP="00000000" w:rsidRDefault="00000000" w:rsidRPr="00000000" w14:paraId="00000038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9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A">
      <w:pPr>
        <w:keepLines w:val="1"/>
        <w:spacing w:after="60" w:before="0" w:line="252.00000000000003" w:lineRule="auto"/>
        <w:rPr>
          <w:color w:val="122e3d"/>
          <w:sz w:val="20"/>
          <w:szCs w:val="20"/>
        </w:rPr>
      </w:pPr>
      <w:r w:rsidDel="00000000" w:rsidR="00000000" w:rsidRPr="00000000">
        <w:rPr>
          <w:color w:val="122e3d"/>
          <w:sz w:val="20"/>
          <w:szCs w:val="20"/>
          <w:rtl w:val="0"/>
        </w:rPr>
        <w:t xml:space="preserve">Next check: _______________________     Responsible person: __________________</w:t>
      </w:r>
    </w:p>
    <w:p w:rsidR="00000000" w:rsidDel="00000000" w:rsidP="00000000" w:rsidRDefault="00000000" w:rsidRPr="00000000" w14:paraId="0000003B">
      <w:pPr>
        <w:keepNext w:val="1"/>
        <w:keepLines w:val="1"/>
        <w:spacing w:after="60" w:before="80" w:line="252.00000000000003" w:lineRule="auto"/>
        <w:rPr>
          <w:b w:val="1"/>
          <w:bCs w:val="1"/>
          <w:color w:val="122e3d"/>
          <w:sz w:val="20"/>
          <w:szCs w:val="20"/>
        </w:rPr>
      </w:pPr>
      <w:r w:rsidDel="00000000" w:rsidR="00000000" w:rsidRPr="00000000">
        <w:rPr>
          <w:b w:val="1"/>
          <w:bCs w:val="1"/>
          <w:color w:val="122e3d"/>
          <w:sz w:val="20"/>
          <w:szCs w:val="20"/>
          <w:rtl w:val="0"/>
        </w:rPr>
        <w:t xml:space="preserve">Escalation contact / condition that requires escalation</w:t>
      </w:r>
    </w:p>
    <w:p w:rsidR="00000000" w:rsidDel="00000000" w:rsidP="00000000" w:rsidRDefault="00000000" w:rsidRPr="00000000" w14:paraId="0000003C">
      <w:pPr>
        <w:keepLines w:val="1"/>
        <w:spacing w:after="80" w:before="0" w:line="252.00000000000003" w:lineRule="auto"/>
        <w:rPr>
          <w:color w:val="adbabf"/>
          <w:sz w:val="20"/>
          <w:szCs w:val="20"/>
        </w:rPr>
      </w:pPr>
      <w:r w:rsidDel="00000000" w:rsidR="00000000" w:rsidRPr="00000000">
        <w:rPr>
          <w:color w:val="adbabf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3D">
      <w:pPr>
        <w:keepLines w:val="1"/>
        <w:spacing w:after="100" w:before="0" w:line="252.00000000000003" w:lineRule="auto"/>
        <w:rPr>
          <w:color w:val="61737a"/>
          <w:sz w:val="18"/>
          <w:szCs w:val="18"/>
        </w:rPr>
      </w:pPr>
      <w:r w:rsidDel="00000000" w:rsidR="00000000" w:rsidRPr="00000000">
        <w:rPr>
          <w:color w:val="61737a"/>
          <w:sz w:val="18"/>
          <w:szCs w:val="18"/>
          <w:rtl w:val="0"/>
        </w:rPr>
        <w:t xml:space="preserve">Keep supporting evidence with the condition reference. Record Pending when a fact still needs to be checked.</w:t>
      </w:r>
    </w:p>
    <w:p w:rsidR="00000000" w:rsidDel="00000000" w:rsidP="00000000" w:rsidRDefault="00000000" w:rsidRPr="00000000" w14:paraId="0000003E">
      <w:pPr>
        <w:keepLines w:val="1"/>
        <w:spacing w:after="60" w:before="0" w:line="252.00000000000003" w:lineRule="auto"/>
        <w:rPr>
          <w:color w:val="1a575c"/>
          <w:sz w:val="18"/>
          <w:szCs w:val="18"/>
          <w:u w:val="single"/>
        </w:rPr>
      </w:pPr>
      <w:hyperlink r:id="rId8">
        <w:r w:rsidDel="00000000" w:rsidR="00000000" w:rsidRPr="00000000">
          <w:rPr>
            <w:color w:val="1a575c"/>
            <w:sz w:val="18"/>
            <w:szCs w:val="18"/>
            <w:u w:val="single"/>
            <w:rtl w:val="0"/>
          </w:rPr>
          <w:t xml:space="preserve">Read the owner reporting guide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Lines w:val="1"/>
        <w:spacing w:after="60" w:before="0" w:line="252.00000000000003" w:lineRule="auto"/>
        <w:rPr>
          <w:color w:val="1a575c"/>
          <w:sz w:val="18"/>
          <w:szCs w:val="18"/>
          <w:u w:val="single"/>
        </w:rPr>
      </w:pPr>
      <w:hyperlink r:id="rId9">
        <w:r w:rsidDel="00000000" w:rsidR="00000000" w:rsidRPr="00000000">
          <w:rPr>
            <w:color w:val="1a575c"/>
            <w:sz w:val="18"/>
            <w:szCs w:val="18"/>
            <w:u w:val="single"/>
            <w:rtl w:val="0"/>
          </w:rPr>
          <w:t xml:space="preserve">Request a management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840" w:top="840" w:left="840" w:right="8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oastlineequity.net/property-management-review" TargetMode="External"/><Relationship Id="rId5" Type="http://schemas.openxmlformats.org/officeDocument/2006/relationships/styles" Target="styles.xml"/><Relationship Id="rId6" Type="http://schemas.openxmlformats.org/officeDocument/2006/relationships/hyperlink" Target="https://coastlineequity.net/insights/property-manager-storm-readiness-report-owner-checklist" TargetMode="External"/><Relationship Id="rId7" Type="http://schemas.openxmlformats.org/officeDocument/2006/relationships/hyperlink" Target="https://coastlineequity.net/insights/el-nino-property-readiness" TargetMode="External"/><Relationship Id="rId8" Type="http://schemas.openxmlformats.org/officeDocument/2006/relationships/hyperlink" Target="https://coastlineequity.net/insights/property-manager-storm-readiness-report-owner-check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